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2762250</wp:posOffset>
            </wp:positionH>
            <wp:positionV relativeFrom="paragraph">
              <wp:posOffset>228600</wp:posOffset>
            </wp:positionV>
            <wp:extent cx="544982" cy="425768"/>
            <wp:effectExtent b="0" l="0" r="0" t="0"/>
            <wp:wrapNone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4982" cy="42576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1"/>
        <w:tblW w:w="9736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524"/>
        <w:gridCol w:w="1829"/>
        <w:gridCol w:w="2383"/>
        <w:tblGridChange w:id="0">
          <w:tblGrid>
            <w:gridCol w:w="5524"/>
            <w:gridCol w:w="1829"/>
            <w:gridCol w:w="2383"/>
          </w:tblGrid>
        </w:tblGridChange>
      </w:tblGrid>
      <w:tr>
        <w:trPr>
          <w:cantSplit w:val="0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bookmarkStart w:colFirst="0" w:colLast="0" w:name="_heading=h.jt7xmlfpxmpc" w:id="0"/>
            <w:bookmarkEnd w:id="0"/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</w:rPr>
              <w:drawing>
                <wp:inline distB="0" distT="0" distL="114300" distR="114300">
                  <wp:extent cx="1899920" cy="628650"/>
                  <wp:effectExtent b="0" l="0" r="0" t="0"/>
                  <wp:docPr descr="REC_LOGO-removebg-preview" id="5" name="image2.png"/>
                  <a:graphic>
                    <a:graphicData uri="http://schemas.openxmlformats.org/drawingml/2006/picture">
                      <pic:pic>
                        <pic:nvPicPr>
                          <pic:cNvPr descr="REC_LOGO-removebg-preview" id="0" name="image2.png"/>
                          <pic:cNvPicPr preferRelativeResize="0"/>
                        </pic:nvPicPr>
                        <pic:blipFill>
                          <a:blip r:embed="rId8"/>
                          <a:srcRect b="76981" l="6587" r="16127" t="49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9920" cy="628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2514600</wp:posOffset>
                  </wp:positionH>
                  <wp:positionV relativeFrom="paragraph">
                    <wp:posOffset>400050</wp:posOffset>
                  </wp:positionV>
                  <wp:extent cx="904875" cy="200025"/>
                  <wp:effectExtent b="0" l="0" r="0" t="0"/>
                  <wp:wrapNone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000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Form No.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Version No.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Date of Effectivity: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0" w:line="240" w:lineRule="auto"/>
              <w:jc w:val="center"/>
              <w:rPr>
                <w:b w:val="1"/>
                <w:bCs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bCs w:val="1"/>
                <w:color w:val="ff0000"/>
                <w:sz w:val="28"/>
                <w:szCs w:val="28"/>
                <w:rtl w:val="0"/>
              </w:rPr>
              <w:t xml:space="preserve">Form No.  4.8</w:t>
            </w:r>
            <w:r w:rsidDel="00000000" w:rsidR="00000000" w:rsidRPr="00000000">
              <w:rPr>
                <w:b w:val="1"/>
                <w:bCs w:val="1"/>
                <w:sz w:val="28"/>
                <w:szCs w:val="28"/>
                <w:rtl w:val="0"/>
              </w:rPr>
              <w:t xml:space="preserve"> – Proposal Summary Sheet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736.0" w:type="dxa"/>
        <w:jc w:val="left"/>
        <w:tblLayout w:type="fixed"/>
        <w:tblLook w:val="0400"/>
      </w:tblPr>
      <w:tblGrid>
        <w:gridCol w:w="2505"/>
        <w:gridCol w:w="329"/>
        <w:gridCol w:w="6902"/>
        <w:tblGridChange w:id="0">
          <w:tblGrid>
            <w:gridCol w:w="2505"/>
            <w:gridCol w:w="329"/>
            <w:gridCol w:w="6902"/>
          </w:tblGrid>
        </w:tblGridChange>
      </w:tblGrid>
      <w:tr>
        <w:trPr>
          <w:cantSplit w:val="0"/>
          <w:trHeight w:val="1093.896484374999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11.0" w:type="dxa"/>
              <w:left w:w="100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1">
            <w:pPr>
              <w:spacing w:after="19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Date Submitted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18"/>
                <w:szCs w:val="18"/>
                <w:rtl w:val="0"/>
              </w:rPr>
              <w:t xml:space="preserve">(mm/dd/yy)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right w:color="000000" w:space="0" w:sz="4" w:val="single"/>
            </w:tcBorders>
            <w:tcMar>
              <w:top w:w="111.0" w:type="dxa"/>
              <w:left w:w="100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2">
            <w:pPr>
              <w:spacing w:after="115" w:line="240" w:lineRule="auto"/>
              <w:ind w:left="7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spacing w:after="0" w:line="240" w:lineRule="auto"/>
              <w:ind w:left="7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11.0" w:type="dxa"/>
              <w:left w:w="100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rtl w:val="0"/>
              </w:rPr>
              <w:t xml:space="preserve">Title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spacing w:after="0" w:line="240" w:lineRule="auto"/>
        <w:ind w:left="48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tbl>
      <w:tblPr>
        <w:tblStyle w:val="Table3"/>
        <w:tblW w:w="9715.0" w:type="dxa"/>
        <w:jc w:val="left"/>
        <w:tblLayout w:type="fixed"/>
        <w:tblLook w:val="0400"/>
      </w:tblPr>
      <w:tblGrid>
        <w:gridCol w:w="9715"/>
        <w:tblGridChange w:id="0">
          <w:tblGrid>
            <w:gridCol w:w="9715"/>
          </w:tblGrid>
        </w:tblGridChange>
      </w:tblGrid>
      <w:tr>
        <w:trPr>
          <w:cantSplit w:val="0"/>
          <w:trHeight w:val="451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11.0" w:type="dxa"/>
              <w:left w:w="100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6">
            <w:pPr>
              <w:spacing w:after="0" w:line="240" w:lineRule="auto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Principal Investigator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Name</w:t>
            </w:r>
          </w:p>
        </w:tc>
      </w:tr>
      <w:tr>
        <w:trPr>
          <w:cantSplit w:val="0"/>
          <w:trHeight w:val="66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11.0" w:type="dxa"/>
              <w:left w:w="100.0" w:type="dxa"/>
              <w:bottom w:w="0.0" w:type="dxa"/>
              <w:right w:w="115.0" w:type="dxa"/>
            </w:tcMar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spacing w:after="0" w:line="240" w:lineRule="auto"/>
        <w:ind w:left="48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1"/>
          <w:szCs w:val="2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 </w:t>
      </w:r>
      <w:r w:rsidDel="00000000" w:rsidR="00000000" w:rsidRPr="00000000">
        <w:rPr>
          <w:rtl w:val="0"/>
        </w:rPr>
      </w:r>
    </w:p>
    <w:tbl>
      <w:tblPr>
        <w:tblStyle w:val="Table4"/>
        <w:tblW w:w="9715.0" w:type="dxa"/>
        <w:jc w:val="left"/>
        <w:tblLayout w:type="fixed"/>
        <w:tblLook w:val="0400"/>
      </w:tblPr>
      <w:tblGrid>
        <w:gridCol w:w="2900"/>
        <w:gridCol w:w="6815"/>
        <w:tblGridChange w:id="0">
          <w:tblGrid>
            <w:gridCol w:w="2900"/>
            <w:gridCol w:w="6815"/>
          </w:tblGrid>
        </w:tblGridChange>
      </w:tblGrid>
      <w:tr>
        <w:trPr>
          <w:cantSplit w:val="0"/>
          <w:trHeight w:val="9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1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The rationale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of the Study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1A">
            <w:pPr>
              <w:spacing w:after="14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Statement of the Objectives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1C">
            <w:pPr>
              <w:spacing w:after="19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after="14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5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Study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Design/Methodology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20">
            <w:pPr>
              <w:spacing w:after="19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pacing w:after="14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spacing w:after="0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Study Participants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2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Participants’ Inclusion Criteria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26">
            <w:pPr>
              <w:spacing w:after="14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14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after="0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Participants ‘Exclusion Criteria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2A">
            <w:pPr>
              <w:spacing w:after="14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spacing w:after="14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Data Analysis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2D">
            <w:pPr>
              <w:spacing w:after="14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19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spacing w:after="0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Study Results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31">
            <w:pPr>
              <w:spacing w:after="14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after="19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0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0cece" w:val="clear"/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34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Ethical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1"/>
                <w:szCs w:val="21"/>
                <w:rtl w:val="0"/>
              </w:rPr>
              <w:t xml:space="preserve">Consideration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sz w:val="24"/>
                <w:szCs w:val="24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126.0" w:type="dxa"/>
              <w:left w:w="100.0" w:type="dxa"/>
              <w:bottom w:w="0.0" w:type="dxa"/>
              <w:right w:w="45.0" w:type="dxa"/>
            </w:tcMar>
          </w:tcPr>
          <w:p w:rsidR="00000000" w:rsidDel="00000000" w:rsidP="00000000" w:rsidRDefault="00000000" w:rsidRPr="00000000" w14:paraId="00000036">
            <w:pPr>
              <w:spacing w:after="14" w:line="240" w:lineRule="auto"/>
              <w:ind w:left="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7">
      <w:pPr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360" w:lineRule="auto"/>
        <w:rPr/>
      </w:pPr>
      <w:r w:rsidDel="00000000" w:rsidR="00000000" w:rsidRPr="00000000">
        <w:rPr>
          <w:rtl w:val="0"/>
        </w:rPr>
        <w:t xml:space="preserve">_____________________________________________</w:t>
        <w:br w:type="textWrapping"/>
        <w:t xml:space="preserve">Signature over Printed Name of PI</w:t>
      </w:r>
    </w:p>
    <w:sectPr>
      <w:pgSz w:h="16838" w:w="11906" w:orient="portrait"/>
      <w:pgMar w:bottom="720" w:top="432" w:left="1440" w:right="720" w:header="1930" w:footer="73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Footer">
    <w:name w:val="footer"/>
    <w:basedOn w:val="Normal"/>
    <w:link w:val="Foot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 w:val="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qFormat w:val="1"/>
  </w:style>
  <w:style w:type="character" w:styleId="FooterChar" w:customStyle="1">
    <w:name w:val="Footer Char"/>
    <w:basedOn w:val="DefaultParagraphFont"/>
    <w:link w:val="Footer"/>
    <w:uiPriority w:val="99"/>
    <w:qFormat w:val="1"/>
  </w:style>
  <w:style w:type="table" w:styleId="TableGrid">
    <w:name w:val="Table Grid"/>
    <w:basedOn w:val="TableNormal"/>
    <w:rsid w:val="00CD15F3"/>
    <w:pPr>
      <w:widowControl w:val="0"/>
      <w:jc w:val="both"/>
    </w:pPr>
    <w:rPr>
      <w:rFonts w:ascii="Times New Roman" w:cs="Times New Roman" w:eastAsia="SimSun" w:hAnsi="Times New Roman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semiHidden w:val="1"/>
    <w:unhideWhenUsed w:val="1"/>
    <w:rsid w:val="002A0C9A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val="en-US"/>
    </w:rPr>
  </w:style>
  <w:style w:type="table" w:styleId="Style16" w:customStyle="1">
    <w:name w:val="_Style 16"/>
    <w:basedOn w:val="TableNormal"/>
    <w:rsid w:val="00D9101F"/>
    <w:rPr>
      <w:rFonts w:ascii="Times New Roman" w:cs="Times New Roman" w:eastAsia="Times New Roman" w:hAnsi="Times New Roman"/>
    </w:rPr>
    <w:tblPr>
      <w:tblInd w:w="0.0" w:type="nil"/>
    </w:tblPr>
  </w:style>
  <w:style w:type="paragraph" w:styleId="ListParagraph">
    <w:name w:val="List Paragraph"/>
    <w:basedOn w:val="Normal"/>
    <w:uiPriority w:val="99"/>
    <w:unhideWhenUsed w:val="1"/>
    <w:rsid w:val="00982C17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widowControl w:val="0"/>
      <w:jc w:val="both"/>
    </w:pPr>
    <w:rPr>
      <w:rFonts w:ascii="Times New Roman" w:cs="Times New Roman" w:eastAsia="Times New Roman" w:hAnsi="Times New Roman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5.0" w:type="dxa"/>
        <w:left w:w="15.0" w:type="dxa"/>
        <w:bottom w:w="15.0" w:type="dxa"/>
        <w:right w:w="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y34Wru6gYgbI2Fq0bRUSGZ8ZWA==">CgMxLjAyDmguanQ3eG1sZnB4bXBjOAByITFtR01xX3ZjajhpaGhVVHo0WmVvbmJSWEdnZU1IVkFQUQ==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2025-09-12T03:29:00Z</dcterms:created>
  <dc:creator>Ms. Quezel Karm Cabahug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eecd8f9103040251039ac14cee0daa46d0a2bf476aab9d215ac80d53aac061da</vt:lpwstr>
  </property>
  <property fmtid="{D5CDD505-2E9C-101B-9397-08002B2CF9AE}" pid="3" name="KSOProductBuildVer">
    <vt:lpwstr>1033-12.2.0.20323</vt:lpwstr>
  </property>
  <property fmtid="{D5CDD505-2E9C-101B-9397-08002B2CF9AE}" pid="4" name="ICV">
    <vt:lpwstr>9244B9AB9FF94A71A84D9425008C59EC_13</vt:lpwstr>
  </property>
</Properties>
</file>